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3c1fe765f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08d6e463b4f29"/>
      <w:footerReference xmlns:r="http://schemas.openxmlformats.org/officeDocument/2006/relationships" w:type="default" r:id="Ra52f65efe8df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KJELLEBERG AS   ·   Org.nr 930 302 279   ·   Setesdalsvegen 3731   ·   4747 VALLE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08d6e463b4f29" /><Relationship Type="http://schemas.openxmlformats.org/officeDocument/2006/relationships/footer" Target="/word/footer1.xml" Id="Ra52f65efe8df4ee4" /></Relationships>
</file>