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2916cc0e844f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C-E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C-E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6c9a170ae74273"/>
      <w:footerReference xmlns:r="http://schemas.openxmlformats.org/officeDocument/2006/relationships" w:type="default" r:id="R33ae6be24e4f4f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C-E HOLDING AS   ·   Org.nr 930 303 682   ·   C/O Huth Liljedahl, August Cappelens gate 3B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C-E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6c9a170ae74273" /><Relationship Type="http://schemas.openxmlformats.org/officeDocument/2006/relationships/footer" Target="/word/footer1.xml" Id="R33ae6be24e4f4f30" /></Relationships>
</file>