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0c7b65e87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HOLGERS1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HOLGERS1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076a08f346451c"/>
      <w:footerReference xmlns:r="http://schemas.openxmlformats.org/officeDocument/2006/relationships" w:type="default" r:id="R07a13617f296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HOLGERS1 AS   ·   Org.nr 930 307 807   ·   Sollien 98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HOLGERS1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76a08f346451c" /><Relationship Type="http://schemas.openxmlformats.org/officeDocument/2006/relationships/footer" Target="/word/footer1.xml" Id="R07a13617f2964d1a" /></Relationships>
</file>