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d8d19542f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0aed6bd614ec6"/>
      <w:footerReference xmlns:r="http://schemas.openxmlformats.org/officeDocument/2006/relationships" w:type="default" r:id="R158cb9105f19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LUNDEBY INVEST AS   ·   Org.nr 930 342 548   ·   Elinborgveien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0aed6bd614ec6" /><Relationship Type="http://schemas.openxmlformats.org/officeDocument/2006/relationships/footer" Target="/word/footer1.xml" Id="R158cb9105f194eb2" /></Relationships>
</file>