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639159b7d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9170e1bca4987"/>
      <w:footerReference xmlns:r="http://schemas.openxmlformats.org/officeDocument/2006/relationships" w:type="default" r:id="R1b23c7d205dd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ROGNAN AS   ·   Org.nr 930 342 920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9170e1bca4987" /><Relationship Type="http://schemas.openxmlformats.org/officeDocument/2006/relationships/footer" Target="/word/footer1.xml" Id="R1b23c7d205dd43f6" /></Relationships>
</file>