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747cdc094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ÅSTASGATE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ÅSTASGATE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5e5f00e9b457c"/>
      <w:footerReference xmlns:r="http://schemas.openxmlformats.org/officeDocument/2006/relationships" w:type="default" r:id="R41c56c25d69c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ÅSTASGATE UTVIKLING AS   ·   Org.nr 930 352 756   ·   Christies gate 11   ·   3513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ÅSTASGATE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5e5f00e9b457c" /><Relationship Type="http://schemas.openxmlformats.org/officeDocument/2006/relationships/footer" Target="/word/footer1.xml" Id="R41c56c25d69c40a3" /></Relationships>
</file>