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ccd011631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AJACI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AJACI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dbfe1159e4d42"/>
      <w:footerReference xmlns:r="http://schemas.openxmlformats.org/officeDocument/2006/relationships" w:type="default" r:id="R746cb873bdef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AJACI   ·   Org.nr 930 355 674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AJACI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dbfe1159e4d42" /><Relationship Type="http://schemas.openxmlformats.org/officeDocument/2006/relationships/footer" Target="/word/footer1.xml" Id="R746cb873bdef44e1" /></Relationships>
</file>