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be5feac06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a9bf885e2445b"/>
      <w:footerReference xmlns:r="http://schemas.openxmlformats.org/officeDocument/2006/relationships" w:type="default" r:id="Rb08e3c894f63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HESTØ REGNSKAP AS   ·   Org.nr 930 360 384   ·   Varøyvegen 316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a9bf885e2445b" /><Relationship Type="http://schemas.openxmlformats.org/officeDocument/2006/relationships/footer" Target="/word/footer1.xml" Id="Rb08e3c894f6344eb" /></Relationships>
</file>