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0a560a4f0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STRANDVEIEN 23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STRANDVEIEN 23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64ccc8580434e"/>
      <w:footerReference xmlns:r="http://schemas.openxmlformats.org/officeDocument/2006/relationships" w:type="default" r:id="Re5693defe18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STRANDVEIEN 23 AS   ·   Org.nr 930 365 890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STRANDVEIEN 23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64ccc8580434e" /><Relationship Type="http://schemas.openxmlformats.org/officeDocument/2006/relationships/footer" Target="/word/footer1.xml" Id="Re5693defe1814070" /></Relationships>
</file>