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bb5a683ee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SALVATIO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SALVATIO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1b2ce16d240da"/>
      <w:footerReference xmlns:r="http://schemas.openxmlformats.org/officeDocument/2006/relationships" w:type="default" r:id="Ra695f555de9d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SALVATIO INVEST AS   ·   Org.nr 930 369 632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1b2ce16d240da" /><Relationship Type="http://schemas.openxmlformats.org/officeDocument/2006/relationships/footer" Target="/word/footer1.xml" Id="Ra695f555de9d4e95" /></Relationships>
</file>