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7b1631e144e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LANCON AS</w:t>
      </w:r>
    </w:p>
    <w:sectPr>
      <w:headerReference xmlns:r="http://schemas.openxmlformats.org/officeDocument/2006/relationships" w:type="default" r:id="R736259a4aba34cc9"/>
      <w:footerReference xmlns:r="http://schemas.openxmlformats.org/officeDocument/2006/relationships" w:type="default" r:id="Ra58802421188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LANCON AS   ·   Org.nr 930 374 857   ·   Rosenlundveien 52   ·   5146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259a4aba34cc9" /><Relationship Type="http://schemas.openxmlformats.org/officeDocument/2006/relationships/footer" Target="/word/footer1.xml" Id="Ra588024211884707" /></Relationships>
</file>