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c9436ebd8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 VAKTMESTER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 VAKTMESTER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1c2cbc7bb428c"/>
      <w:footerReference xmlns:r="http://schemas.openxmlformats.org/officeDocument/2006/relationships" w:type="default" r:id="R30b0e6cd672b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VAKTMESTER AS   ·   Org.nr 930 376 752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VAKTMESTER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1c2cbc7bb428c" /><Relationship Type="http://schemas.openxmlformats.org/officeDocument/2006/relationships/footer" Target="/word/footer1.xml" Id="R30b0e6cd672b4657" /></Relationships>
</file>