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16a35b48e41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Siggerud,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HELT MENNESKELIG AS</w:t>
      </w:r>
    </w:p>
    <w:sectPr>
      <w:headerReference xmlns:r="http://schemas.openxmlformats.org/officeDocument/2006/relationships" w:type="default" r:id="Ra151115ea82745ea"/>
      <w:footerReference xmlns:r="http://schemas.openxmlformats.org/officeDocument/2006/relationships" w:type="default" r:id="Rf65c2e7a7f4f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 MENNESKELIG AS   ·   Org.nr 930 380 121   ·   c/o Cathrine Christiansen, Enebakkveien 619   ·   1404 SIGGERUD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 MENNESKELIG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1115ea82745ea" /><Relationship Type="http://schemas.openxmlformats.org/officeDocument/2006/relationships/footer" Target="/word/footer1.xml" Id="Rf65c2e7a7f4f46d0" /></Relationships>
</file>