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72b5cba27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2ff9aef7b78f423c"/>
      <w:footerReference xmlns:r="http://schemas.openxmlformats.org/officeDocument/2006/relationships" w:type="default" r:id="Rb9591dbb7571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9aef7b78f423c" /><Relationship Type="http://schemas.openxmlformats.org/officeDocument/2006/relationships/footer" Target="/word/footer1.xml" Id="Rb9591dbb75714e4c" /></Relationships>
</file>