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de334ad69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ADMARIN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839028e5f3f4cfa"/>
      <w:footerReference xmlns:r="http://schemas.openxmlformats.org/officeDocument/2006/relationships" w:type="default" r:id="R82ffccfbe540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9028e5f3f4cfa" /><Relationship Type="http://schemas.openxmlformats.org/officeDocument/2006/relationships/footer" Target="/word/footer1.xml" Id="R82ffccfbe5404548" /></Relationships>
</file>