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0627664be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SLIWA INVEST AS, org.nr 930 382 604,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SLIWA INVEST AS</w:t>
      </w:r>
    </w:p>
    <w:sectPr>
      <w:headerReference xmlns:r="http://schemas.openxmlformats.org/officeDocument/2006/relationships" w:type="default" r:id="Rf75a0703c2a54a69"/>
      <w:footerReference xmlns:r="http://schemas.openxmlformats.org/officeDocument/2006/relationships" w:type="default" r:id="Ra1fbc2c91e8a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SLIWA INVEST AS   ·   Org.nr 930 382 604   ·   Øybergvegen 59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a0703c2a54a69" /><Relationship Type="http://schemas.openxmlformats.org/officeDocument/2006/relationships/footer" Target="/word/footer1.xml" Id="Ra1fbc2c91e8a4750" /></Relationships>
</file>