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16a78b6d7046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BEAUTY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BEAUTY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f17f6b25564e39"/>
      <w:footerReference xmlns:r="http://schemas.openxmlformats.org/officeDocument/2006/relationships" w:type="default" r:id="R94a8d804dd3a4e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BEAUTY SOLUTIONS AS   ·   Org.nr 930 386 685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BEAUTY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f17f6b25564e39" /><Relationship Type="http://schemas.openxmlformats.org/officeDocument/2006/relationships/footer" Target="/word/footer1.xml" Id="R94a8d804dd3a4efc" /></Relationships>
</file>