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87603fd1a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NIKMO AS.</w:t>
      </w:r>
    </w:p>
    <w:sectPr>
      <w:headerReference xmlns:r="http://schemas.openxmlformats.org/officeDocument/2006/relationships" w:type="default" r:id="Rd4cb2e9de1e94333"/>
      <w:footerReference xmlns:r="http://schemas.openxmlformats.org/officeDocument/2006/relationships" w:type="default" r:id="R7f5beddf631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2e9de1e94333" /><Relationship Type="http://schemas.openxmlformats.org/officeDocument/2006/relationships/footer" Target="/word/footer1.xml" Id="R7f5beddf63164bfa" /></Relationships>
</file>