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aeeaea05604b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Fana,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NIKMO AS</w:t>
      </w:r>
    </w:p>
    <w:sectPr>
      <w:headerReference xmlns:r="http://schemas.openxmlformats.org/officeDocument/2006/relationships" w:type="default" r:id="R7321e8f903f043d2"/>
      <w:footerReference xmlns:r="http://schemas.openxmlformats.org/officeDocument/2006/relationships" w:type="default" r:id="R1d51000dd86244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NIKMO AS   ·   Org.nr 930 386 944   ·   Kvernabekkvegen 57   ·   5243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21e8f903f043d2" /><Relationship Type="http://schemas.openxmlformats.org/officeDocument/2006/relationships/footer" Target="/word/footer1.xml" Id="R1d51000dd86244d6" /></Relationships>
</file>