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864f4aeb4a4a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adac956b0d48ff"/>
      <w:footerReference xmlns:r="http://schemas.openxmlformats.org/officeDocument/2006/relationships" w:type="default" r:id="Re6631071868a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 CONSULT AS   ·   Org.nr 930 431 338   ·   Væretrøa 65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adac956b0d48ff" /><Relationship Type="http://schemas.openxmlformats.org/officeDocument/2006/relationships/footer" Target="/word/footer1.xml" Id="Re6631071868a4f53" /></Relationships>
</file>