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7a9730654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LIMOUSINE AS</w:t>
      </w:r>
    </w:p>
    <w:sectPr>
      <w:headerReference xmlns:r="http://schemas.openxmlformats.org/officeDocument/2006/relationships" w:type="default" r:id="R5d5d19a96d0d4e1b"/>
      <w:footerReference xmlns:r="http://schemas.openxmlformats.org/officeDocument/2006/relationships" w:type="default" r:id="R5f406e9b48c5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19a96d0d4e1b" /><Relationship Type="http://schemas.openxmlformats.org/officeDocument/2006/relationships/footer" Target="/word/footer1.xml" Id="R5f406e9b48c54384" /></Relationships>
</file>