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1e48bef6248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Nordre Frogn,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ANGELIKA GRZELAK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ANGELIKA GRZELAK</w:t>
      </w:r>
    </w:p>
    <w:sectPr>
      <w:headerReference xmlns:r="http://schemas.openxmlformats.org/officeDocument/2006/relationships" w:type="default" r:id="R9a5363c224d74dd2"/>
      <w:footerReference xmlns:r="http://schemas.openxmlformats.org/officeDocument/2006/relationships" w:type="default" r:id="Rc61584305e08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ANGELIKA GRZELAK   ·   Org.nr 930 460 001   ·   Kollen 3   ·   1455 NORDRE FROGN   ·   andzelika.grzelak@gmail.com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ANGELIKA GRZELAK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363c224d74dd2" /><Relationship Type="http://schemas.openxmlformats.org/officeDocument/2006/relationships/footer" Target="/word/footer1.xml" Id="Rc61584305e084c21" /></Relationships>
</file>