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7d546718147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VANLIFE AS</w:t>
      </w:r>
    </w:p>
    <w:sectPr>
      <w:headerReference xmlns:r="http://schemas.openxmlformats.org/officeDocument/2006/relationships" w:type="default" r:id="Ra79c68328f3e4f9f"/>
      <w:footerReference xmlns:r="http://schemas.openxmlformats.org/officeDocument/2006/relationships" w:type="default" r:id="Rf54f8c42ed60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VANLIFE AS   ·   Org.nr 930 460 184   ·   Normann Skoglunds vei 4   ·   8536 EVENES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VANLIFE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c68328f3e4f9f" /><Relationship Type="http://schemas.openxmlformats.org/officeDocument/2006/relationships/footer" Target="/word/footer1.xml" Id="Rf54f8c42ed604368" /></Relationships>
</file>