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b4c44028948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SAULO AS, org.nr 930 461 997,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SAULO AS</w:t>
      </w:r>
    </w:p>
    <w:sectPr>
      <w:headerReference xmlns:r="http://schemas.openxmlformats.org/officeDocument/2006/relationships" w:type="default" r:id="R682af670104d46a8"/>
      <w:footerReference xmlns:r="http://schemas.openxmlformats.org/officeDocument/2006/relationships" w:type="default" r:id="Rc2a3f01a49fc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SAULO AS   ·   Org.nr 930 461 997   ·   Kirkeveien 43B   ·   8207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af670104d46a8" /><Relationship Type="http://schemas.openxmlformats.org/officeDocument/2006/relationships/footer" Target="/word/footer1.xml" Id="Rc2a3f01a49fc4240" /></Relationships>
</file>