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0bcb4c5fa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ANDREASSEN MULTISERVICE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MULTISERVICE AS</w:t>
      </w:r>
    </w:p>
    <w:sectPr>
      <w:headerReference xmlns:r="http://schemas.openxmlformats.org/officeDocument/2006/relationships" w:type="default" r:id="R6c935046f06445f2"/>
      <w:footerReference xmlns:r="http://schemas.openxmlformats.org/officeDocument/2006/relationships" w:type="default" r:id="Rb90ce8f94d5f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MULTISERVICE AS   ·   Org.nr 930 463 094   ·   Haugveien 39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35046f06445f2" /><Relationship Type="http://schemas.openxmlformats.org/officeDocument/2006/relationships/footer" Target="/word/footer1.xml" Id="Rb90ce8f94d5f45ed" /></Relationships>
</file>