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2f4afe50c4c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SELVVASK AS</w:t>
      </w:r>
    </w:p>
    <w:sectPr>
      <w:headerReference xmlns:r="http://schemas.openxmlformats.org/officeDocument/2006/relationships" w:type="default" r:id="R398b0404ca634795"/>
      <w:footerReference xmlns:r="http://schemas.openxmlformats.org/officeDocument/2006/relationships" w:type="default" r:id="Rde94f958d3b9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SELVVASK AS   ·   Org.nr 930 467 529   ·   Dalegata 71   ·   6516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SELVVASK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b0404ca634795" /><Relationship Type="http://schemas.openxmlformats.org/officeDocument/2006/relationships/footer" Target="/word/footer1.xml" Id="Rde94f958d3b949e4" /></Relationships>
</file>