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5a38b6d6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 TONY HOLDING AS</w:t>
      </w:r>
    </w:p>
    <w:sectPr>
      <w:headerReference xmlns:r="http://schemas.openxmlformats.org/officeDocument/2006/relationships" w:type="default" r:id="R855f497626d8436a"/>
      <w:footerReference xmlns:r="http://schemas.openxmlformats.org/officeDocument/2006/relationships" w:type="default" r:id="Rd2ee6668056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 TONY HOLDING AS   ·   Org.nr 930 467 804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 TONY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f497626d8436a" /><Relationship Type="http://schemas.openxmlformats.org/officeDocument/2006/relationships/footer" Target="/word/footer1.xml" Id="Rd2ee666805634e48" /></Relationships>
</file>