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7c8d75e784d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RHR RINGERIKE &amp; HADELAND REGNSKAPSSERVICE AS</w:t>
      </w:r>
    </w:p>
    <w:sectPr>
      <w:headerReference xmlns:r="http://schemas.openxmlformats.org/officeDocument/2006/relationships" w:type="default" r:id="R533d6076176e4d8d"/>
      <w:footerReference xmlns:r="http://schemas.openxmlformats.org/officeDocument/2006/relationships" w:type="default" r:id="Rb4f8692b9eba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&amp; HADELAND REGNSKAPSSERVICE AS   ·   Org.nr 930 470 554   ·   Hensmoveien 23A   ·   3516 HØNEFOSS   ·   Tlf. 97 04 46 69   ·   anita@rhrservice.no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&amp; HADELAND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d6076176e4d8d" /><Relationship Type="http://schemas.openxmlformats.org/officeDocument/2006/relationships/footer" Target="/word/footer1.xml" Id="Rb4f8692b9eba42be" /></Relationships>
</file>