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91ca1da2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RHR RINGERIKE &amp; HADELAND REGNSKAPSSERVICE AS</w:t>
      </w:r>
    </w:p>
    <w:sectPr>
      <w:headerReference xmlns:r="http://schemas.openxmlformats.org/officeDocument/2006/relationships" w:type="default" r:id="Rc2c75ffbcd864fcb"/>
      <w:footerReference xmlns:r="http://schemas.openxmlformats.org/officeDocument/2006/relationships" w:type="default" r:id="R57732cf71b21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RHR RINGERIKE &amp; HADELAND REGNSKAPSSERVICE AS   ·   Org.nr 930 470 554   ·   Hensmoveien 23A   ·   3516 HØNEFOSS   ·   Tlf. 97 04 46 69   ·   anita@rhrservice.no   ·   www.rhrservice.no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RHR RINGERIKE &amp; HADELAND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75ffbcd864fcb" /><Relationship Type="http://schemas.openxmlformats.org/officeDocument/2006/relationships/footer" Target="/word/footer1.xml" Id="R57732cf71b214c58" /></Relationships>
</file>