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93fe36bee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a702c9a4d434b"/>
      <w:footerReference xmlns:r="http://schemas.openxmlformats.org/officeDocument/2006/relationships" w:type="default" r:id="Rd8eda09cb13a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ABELSEN INVEST AS   ·   Org.nr 930 471 046   ·   Gildeskålveien 48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a702c9a4d434b" /><Relationship Type="http://schemas.openxmlformats.org/officeDocument/2006/relationships/footer" Target="/word/footer1.xml" Id="Rd8eda09cb13a417a" /></Relationships>
</file>