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9aad139fe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&amp; W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&amp; W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15a27245d4e8a"/>
      <w:footerReference xmlns:r="http://schemas.openxmlformats.org/officeDocument/2006/relationships" w:type="default" r:id="R46f0b16e6a99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&amp; W CAPITAL AS   ·   Org.nr 930 477 133   ·   Ankerveien 12J   ·   0782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&amp; W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15a27245d4e8a" /><Relationship Type="http://schemas.openxmlformats.org/officeDocument/2006/relationships/footer" Target="/word/footer1.xml" Id="R46f0b16e6a9941a1" /></Relationships>
</file>