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a58b3c016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STARGATE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STARGATE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16e34f014453a"/>
      <w:footerReference xmlns:r="http://schemas.openxmlformats.org/officeDocument/2006/relationships" w:type="default" r:id="R272fbbb892ac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STARGATE AS   ·   Org.nr 930 477 206   ·   Myravegen 27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STARGATE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16e34f014453a" /><Relationship Type="http://schemas.openxmlformats.org/officeDocument/2006/relationships/footer" Target="/word/footer1.xml" Id="R272fbbb892ac4564" /></Relationships>
</file>