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b79a9ee09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PELS OG KOSTYME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PELS OG KOSTYME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33a885c184d47"/>
      <w:footerReference xmlns:r="http://schemas.openxmlformats.org/officeDocument/2006/relationships" w:type="default" r:id="R004b7c5c92ba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PELS OG KOSTYME AS   ·   Org.nr 930 507 334   ·   Furenesveien 145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PELS OG KOSTYME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33a885c184d47" /><Relationship Type="http://schemas.openxmlformats.org/officeDocument/2006/relationships/footer" Target="/word/footer1.xml" Id="R004b7c5c92ba4510" /></Relationships>
</file>