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cef6362a5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TEMROC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TEMROC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b97d03b4e4198"/>
      <w:footerReference xmlns:r="http://schemas.openxmlformats.org/officeDocument/2006/relationships" w:type="default" r:id="Re2cbed6c89a7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b97d03b4e4198" /><Relationship Type="http://schemas.openxmlformats.org/officeDocument/2006/relationships/footer" Target="/word/footer1.xml" Id="Re2cbed6c89a74c25" /></Relationships>
</file>