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25c22ec3e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PEGA SUNNDAL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PEGA SUNNDAL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e16c96c8f4fd2"/>
      <w:footerReference xmlns:r="http://schemas.openxmlformats.org/officeDocument/2006/relationships" w:type="default" r:id="Rb0fe5d42c06d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PEGA SUNNDAL AS   ·   Org.nr 930 595 012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PEGA SUNNDAL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e16c96c8f4fd2" /><Relationship Type="http://schemas.openxmlformats.org/officeDocument/2006/relationships/footer" Target="/word/footer1.xml" Id="Rb0fe5d42c06d4355" /></Relationships>
</file>