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0fe661ce344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HORDALAND FRAKT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HORDALAND FRAKT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87164ed4b04594"/>
      <w:footerReference xmlns:r="http://schemas.openxmlformats.org/officeDocument/2006/relationships" w:type="default" r:id="R317ca1f5296e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HORDALAND FRAKT AS   ·   Org.nr 930 595 152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HORDALAND FRAKT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7164ed4b04594" /><Relationship Type="http://schemas.openxmlformats.org/officeDocument/2006/relationships/footer" Target="/word/footer1.xml" Id="R317ca1f5296e446f" /></Relationships>
</file>