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33d558c9c648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 VEKST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Haslum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Haslum,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 VEKST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72cb86992c4b0c"/>
      <w:footerReference xmlns:r="http://schemas.openxmlformats.org/officeDocument/2006/relationships" w:type="default" r:id="R8c7a5ad0ce9548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 VEKST AS   ·   Org.nr 930 595 446   ·   c/o Arne Sverre Hveding, Sørhalla 28   ·   1344 HASLUM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 VEKST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72cb86992c4b0c" /><Relationship Type="http://schemas.openxmlformats.org/officeDocument/2006/relationships/footer" Target="/word/footer1.xml" Id="R8c7a5ad0ce954828" /></Relationships>
</file>