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60dd257e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KROKRUD HOLDING AS</w:t>
      </w:r>
    </w:p>
    <w:sectPr>
      <w:headerReference xmlns:r="http://schemas.openxmlformats.org/officeDocument/2006/relationships" w:type="default" r:id="Rd954560d2a1d4de5"/>
      <w:footerReference xmlns:r="http://schemas.openxmlformats.org/officeDocument/2006/relationships" w:type="default" r:id="Rd5c52a06a6c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KROKRUD HOLDING AS   ·   Org.nr 930 620 858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KROKRUD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4560d2a1d4de5" /><Relationship Type="http://schemas.openxmlformats.org/officeDocument/2006/relationships/footer" Target="/word/footer1.xml" Id="Rd5c52a06a6c641b8" /></Relationships>
</file>