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78941598f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CEG INVEST AS</w:t>
      </w:r>
    </w:p>
    <w:sectPr>
      <w:headerReference xmlns:r="http://schemas.openxmlformats.org/officeDocument/2006/relationships" w:type="default" r:id="Rf5e9fcf2c2864e21"/>
      <w:footerReference xmlns:r="http://schemas.openxmlformats.org/officeDocument/2006/relationships" w:type="default" r:id="Rfec505ef699c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CEG INVEST AS   ·   Org.nr 930 630 055   ·   Frydenbergbakken 22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9fcf2c2864e21" /><Relationship Type="http://schemas.openxmlformats.org/officeDocument/2006/relationships/footer" Target="/word/footer1.xml" Id="Rfec505ef699c4b5d" /></Relationships>
</file>