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b4fd1e277143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Otta,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CECILIE MARIE BERGLUND</w:t>
      </w:r>
    </w:p>
    <w:sectPr>
      <w:headerReference xmlns:r="http://schemas.openxmlformats.org/officeDocument/2006/relationships" w:type="default" r:id="R0238c2f7c83a4be8"/>
      <w:footerReference xmlns:r="http://schemas.openxmlformats.org/officeDocument/2006/relationships" w:type="default" r:id="R5691424ede17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 MARIE BERGLUND   ·   Org.nr 930 634 069   ·   Ulvollsjordet 25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 MARIE BERGLUND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38c2f7c83a4be8" /><Relationship Type="http://schemas.openxmlformats.org/officeDocument/2006/relationships/footer" Target="/word/footer1.xml" Id="R5691424ede174946" /></Relationships>
</file>