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81cc46b0b48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TOLLGÅRDEN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TOLLGÅRDEN INVEST AS</w:t>
      </w:r>
    </w:p>
    <w:sectPr>
      <w:headerReference xmlns:r="http://schemas.openxmlformats.org/officeDocument/2006/relationships" w:type="default" r:id="R1389eb81d49848d2"/>
      <w:footerReference xmlns:r="http://schemas.openxmlformats.org/officeDocument/2006/relationships" w:type="default" r:id="R529747b2e49e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TOLLGÅRDEN INVEST AS   ·   Org.nr 930 647 705   ·   Melingsiden 26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TOLLGÅRDEN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9eb81d49848d2" /><Relationship Type="http://schemas.openxmlformats.org/officeDocument/2006/relationships/footer" Target="/word/footer1.xml" Id="R529747b2e49e4e2c" /></Relationships>
</file>