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bab20c489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AASEN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AASEN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c61a8391540f3"/>
      <w:footerReference xmlns:r="http://schemas.openxmlformats.org/officeDocument/2006/relationships" w:type="default" r:id="R4da807329f53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AASEN HOLDING AS   ·   Org.nr 930 667 188   ·   Frøsetløkkja 3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c61a8391540f3" /><Relationship Type="http://schemas.openxmlformats.org/officeDocument/2006/relationships/footer" Target="/word/footer1.xml" Id="R4da807329f534b8d" /></Relationships>
</file>