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efa5c5117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MARONG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MARONG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b0009fbd54c9e"/>
      <w:footerReference xmlns:r="http://schemas.openxmlformats.org/officeDocument/2006/relationships" w:type="default" r:id="R5acbd77c5949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MARONG HOLDING AS   ·   Org.nr 930 669 725   ·   Karl Staaffs vei 76   ·   0665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b0009fbd54c9e" /><Relationship Type="http://schemas.openxmlformats.org/officeDocument/2006/relationships/footer" Target="/word/footer1.xml" Id="R5acbd77c59494bea" /></Relationships>
</file>