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45cab7fbbd43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HEWO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HEWO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e799efe816466a"/>
      <w:footerReference xmlns:r="http://schemas.openxmlformats.org/officeDocument/2006/relationships" w:type="default" r:id="Rde4e1bf96ad144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HEWO NORGE AS   ·   Org.nr 930 672 874   ·   Randsfjordvegen 1313   ·   2866 ENGER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HEWO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e799efe816466a" /><Relationship Type="http://schemas.openxmlformats.org/officeDocument/2006/relationships/footer" Target="/word/footer1.xml" Id="Rde4e1bf96ad1440e" /></Relationships>
</file>