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780389afa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ISELIN FONNES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Innhavet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ISELIN FONNES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f7d8cb6004f61"/>
      <w:footerReference xmlns:r="http://schemas.openxmlformats.org/officeDocument/2006/relationships" w:type="default" r:id="R0896adc4f799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ISELIN FONNES AS   ·   Org.nr 930 676 675   ·   REMA 1000 INNHAVET, Hamarøyveien 3066   ·   8260 INNHAVET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ISELIN FONNES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f7d8cb6004f61" /><Relationship Type="http://schemas.openxmlformats.org/officeDocument/2006/relationships/footer" Target="/word/footer1.xml" Id="R0896adc4f79943f2" /></Relationships>
</file>