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fda5dad4c14f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HDW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HDW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292cdf58b9b43c7"/>
      <w:footerReference xmlns:r="http://schemas.openxmlformats.org/officeDocument/2006/relationships" w:type="default" r:id="R8f2d52e8343447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92cdf58b9b43c7" /><Relationship Type="http://schemas.openxmlformats.org/officeDocument/2006/relationships/footer" Target="/word/footer1.xml" Id="R8f2d52e8343447c3" /></Relationships>
</file>