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b45859e55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BOXSTYLE AS</w:t>
      </w:r>
    </w:p>
    <w:sectPr>
      <w:headerReference xmlns:r="http://schemas.openxmlformats.org/officeDocument/2006/relationships" w:type="default" r:id="R8b0bf5a5aee34202"/>
      <w:footerReference xmlns:r="http://schemas.openxmlformats.org/officeDocument/2006/relationships" w:type="default" r:id="R6e4f8d083665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BOXSTYLE AS   ·   Org.nr 930 679 089   ·   Bondelia hage 1   ·   2816 GJØVIK   ·   vs1@inbox.lv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BOXSTYLE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bf5a5aee34202" /><Relationship Type="http://schemas.openxmlformats.org/officeDocument/2006/relationships/footer" Target="/word/footer1.xml" Id="R6e4f8d083665422b" /></Relationships>
</file>