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21c90abdda42b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FLADVAD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Kristiansund 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Kristiansund 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FLADVAD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55f56259c114cd6"/>
      <w:footerReference xmlns:r="http://schemas.openxmlformats.org/officeDocument/2006/relationships" w:type="default" r:id="Rbdf6d6d40e234e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FLADVAD HOLDING AS   ·   Org.nr 930 684 368   ·   Krabbekloa 3   ·   6515 KRISTIANSUND 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FLADVAD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5f56259c114cd6" /><Relationship Type="http://schemas.openxmlformats.org/officeDocument/2006/relationships/footer" Target="/word/footer1.xml" Id="Rbdf6d6d40e234eb5" /></Relationships>
</file>