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925af7896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H4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HOLDING AS</w:t>
      </w:r>
    </w:p>
    <w:sectPr>
      <w:headerReference xmlns:r="http://schemas.openxmlformats.org/officeDocument/2006/relationships" w:type="default" r:id="R79ec961d932b4f4a"/>
      <w:footerReference xmlns:r="http://schemas.openxmlformats.org/officeDocument/2006/relationships" w:type="default" r:id="Rd6e8dfd627f2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c961d932b4f4a" /><Relationship Type="http://schemas.openxmlformats.org/officeDocument/2006/relationships/footer" Target="/word/footer1.xml" Id="Rd6e8dfd627f2459e" /></Relationships>
</file>