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085fed1d8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NTE HAVVIND HOLDCO AS</w:t>
      </w:r>
    </w:p>
    <w:sectPr>
      <w:headerReference xmlns:r="http://schemas.openxmlformats.org/officeDocument/2006/relationships" w:type="default" r:id="R421c0c9d6ed84240"/>
      <w:footerReference xmlns:r="http://schemas.openxmlformats.org/officeDocument/2006/relationships" w:type="default" r:id="R84e77bf9c1d7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HAVVIND HOLDCO AS   ·   Org.nr 930 687 413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HAVVIND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c0c9d6ed84240" /><Relationship Type="http://schemas.openxmlformats.org/officeDocument/2006/relationships/footer" Target="/word/footer1.xml" Id="R84e77bf9c1d74077" /></Relationships>
</file>